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199C" w14:textId="64058AC0" w:rsidR="00636ADB" w:rsidRDefault="006C4DE5" w:rsidP="00636ADB">
      <w:pPr>
        <w:rPr>
          <w:b/>
          <w:bCs/>
        </w:rPr>
      </w:pPr>
      <w:r>
        <w:rPr>
          <w:noProof/>
        </w:rPr>
        <w:drawing>
          <wp:inline distT="0" distB="0" distL="0" distR="0" wp14:anchorId="350929D3" wp14:editId="28036904">
            <wp:extent cx="476250" cy="476250"/>
            <wp:effectExtent l="0" t="0" r="0" b="0"/>
            <wp:docPr id="758977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77672" name="Picture 7589776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4F2E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Voluntary Management Committee Member</w:t>
      </w:r>
    </w:p>
    <w:p w14:paraId="198B6351" w14:textId="77777777" w:rsidR="007B6897" w:rsidRPr="007B6897" w:rsidRDefault="007B6897" w:rsidP="007B6897">
      <w:r w:rsidRPr="007B6897">
        <w:t>Sunshine of Hounslow &amp; Ealing CIC</w:t>
      </w:r>
      <w:r w:rsidRPr="007B6897">
        <w:br/>
        <w:t>Registered CIC No. 16013718</w:t>
      </w:r>
      <w:r w:rsidRPr="007B6897">
        <w:br/>
      </w:r>
      <w:r w:rsidRPr="007B6897">
        <w:rPr>
          <w:rFonts w:ascii="Segoe UI Emoji" w:hAnsi="Segoe UI Emoji" w:cs="Segoe UI Emoji"/>
        </w:rPr>
        <w:t>🌐</w:t>
      </w:r>
      <w:r w:rsidRPr="007B6897">
        <w:t xml:space="preserve"> www.sunshineofhounslowandealing.org.uk</w:t>
      </w:r>
    </w:p>
    <w:p w14:paraId="136DD878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About Us</w:t>
      </w:r>
    </w:p>
    <w:p w14:paraId="7816365A" w14:textId="77777777" w:rsidR="007B6897" w:rsidRPr="007B6897" w:rsidRDefault="007B6897" w:rsidP="007B6897">
      <w:r w:rsidRPr="007B6897">
        <w:t xml:space="preserve">Sunshine of Hounslow &amp; Ealing is a vibrant, community-focused organisation dedicated to improving the lives of </w:t>
      </w:r>
      <w:proofErr w:type="gramStart"/>
      <w:r w:rsidRPr="007B6897">
        <w:t>local residents</w:t>
      </w:r>
      <w:proofErr w:type="gramEnd"/>
      <w:r w:rsidRPr="007B6897">
        <w:t>. We are passionate about inclusion, accessibility, and making a positive difference across Hounslow and Ealing.</w:t>
      </w:r>
    </w:p>
    <w:p w14:paraId="073014D5" w14:textId="77777777" w:rsidR="007B6897" w:rsidRPr="007B6897" w:rsidRDefault="007B6897" w:rsidP="007B6897">
      <w:r w:rsidRPr="007B6897">
        <w:t>We are currently seeking a positive, committed, and community-minded individual to join our Management Committee on a voluntary basis. This role is ideal for someone who wants to give back, including retired professionals who still want to use their skills to make an impact.</w:t>
      </w:r>
    </w:p>
    <w:p w14:paraId="5A9BE5DA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pict w14:anchorId="713E8E7E">
          <v:rect id="_x0000_i1061" style="width:0;height:1.5pt" o:hralign="center" o:hrstd="t" o:hr="t" fillcolor="#a0a0a0" stroked="f"/>
        </w:pict>
      </w:r>
    </w:p>
    <w:p w14:paraId="29CDB80F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Role Overview</w:t>
      </w:r>
    </w:p>
    <w:p w14:paraId="541AE573" w14:textId="1632E8EB" w:rsidR="007B6897" w:rsidRPr="007B6897" w:rsidRDefault="007B6897" w:rsidP="007B6897">
      <w:r w:rsidRPr="007B6897">
        <w:rPr>
          <w:b/>
          <w:bCs/>
        </w:rPr>
        <w:t xml:space="preserve">Position: </w:t>
      </w:r>
      <w:r w:rsidRPr="007B6897">
        <w:t>Management Committee Member (Voluntary)</w:t>
      </w:r>
      <w:r w:rsidRPr="007B6897">
        <w:br/>
      </w:r>
      <w:r w:rsidRPr="007B6897">
        <w:rPr>
          <w:b/>
          <w:bCs/>
        </w:rPr>
        <w:t xml:space="preserve">Location: </w:t>
      </w:r>
      <w:r w:rsidRPr="007B6897">
        <w:t>Hounslow / Ealing</w:t>
      </w:r>
      <w:r w:rsidRPr="007B6897">
        <w:rPr>
          <w:b/>
          <w:bCs/>
        </w:rPr>
        <w:br/>
        <w:t xml:space="preserve">Time Commitment: </w:t>
      </w:r>
      <w:r w:rsidRPr="007B6897">
        <w:t>6 meetings per year (bi-monthly)</w:t>
      </w:r>
      <w:r w:rsidRPr="007B6897">
        <w:br/>
      </w:r>
      <w:r w:rsidRPr="007B6897">
        <w:rPr>
          <w:b/>
          <w:bCs/>
        </w:rPr>
        <w:t xml:space="preserve">Expenses: </w:t>
      </w:r>
      <w:r w:rsidRPr="007B6897">
        <w:t>Reasonable travel expenses reimbursed</w:t>
      </w:r>
    </w:p>
    <w:p w14:paraId="26E149FD" w14:textId="77777777" w:rsidR="007B6897" w:rsidRPr="007B6897" w:rsidRDefault="007B6897" w:rsidP="007B6897">
      <w:r w:rsidRPr="007B6897">
        <w:t>You will work closely with the CEO and fellow committee members to provide leadership, oversight, and strategic direction, ensuring the organisation is well-governed, sustainable, and effective.</w:t>
      </w:r>
    </w:p>
    <w:p w14:paraId="2BE04741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pict w14:anchorId="07ED5942">
          <v:rect id="_x0000_i1062" style="width:0;height:1.5pt" o:hralign="center" o:hrstd="t" o:hr="t" fillcolor="#a0a0a0" stroked="f"/>
        </w:pict>
      </w:r>
    </w:p>
    <w:p w14:paraId="561A4202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What We Offer</w:t>
      </w:r>
    </w:p>
    <w:p w14:paraId="486325CF" w14:textId="77777777" w:rsidR="007B6897" w:rsidRPr="007B6897" w:rsidRDefault="007B6897" w:rsidP="007B6897">
      <w:r w:rsidRPr="007B6897">
        <w:rPr>
          <w:rFonts w:ascii="Segoe UI Emoji" w:hAnsi="Segoe UI Emoji" w:cs="Segoe UI Emoji"/>
          <w:b/>
          <w:bCs/>
        </w:rPr>
        <w:t>🧡</w:t>
      </w:r>
      <w:r w:rsidRPr="007B6897">
        <w:rPr>
          <w:b/>
          <w:bCs/>
        </w:rPr>
        <w:t xml:space="preserve"> </w:t>
      </w:r>
      <w:r w:rsidRPr="007B6897">
        <w:t>Support and guidance from the CEO</w:t>
      </w:r>
      <w:r w:rsidRPr="007B6897">
        <w:br/>
      </w:r>
      <w:r w:rsidRPr="007B6897">
        <w:rPr>
          <w:rFonts w:ascii="Segoe UI Emoji" w:hAnsi="Segoe UI Emoji" w:cs="Segoe UI Emoji"/>
        </w:rPr>
        <w:t>🧡</w:t>
      </w:r>
      <w:r w:rsidRPr="007B6897">
        <w:t xml:space="preserve"> A friendly, inclusive team environment</w:t>
      </w:r>
      <w:r w:rsidRPr="007B6897">
        <w:br/>
      </w:r>
      <w:r w:rsidRPr="007B6897">
        <w:rPr>
          <w:rFonts w:ascii="Segoe UI Emoji" w:hAnsi="Segoe UI Emoji" w:cs="Segoe UI Emoji"/>
        </w:rPr>
        <w:t>🧡</w:t>
      </w:r>
      <w:r w:rsidRPr="007B6897">
        <w:t xml:space="preserve"> Opportunity to shape and support community services</w:t>
      </w:r>
      <w:r w:rsidRPr="007B6897">
        <w:br/>
      </w:r>
      <w:r w:rsidRPr="007B6897">
        <w:rPr>
          <w:rFonts w:ascii="Segoe UI Emoji" w:hAnsi="Segoe UI Emoji" w:cs="Segoe UI Emoji"/>
        </w:rPr>
        <w:t>🧡</w:t>
      </w:r>
      <w:r w:rsidRPr="007B6897">
        <w:t xml:space="preserve"> Travel expenses covered</w:t>
      </w:r>
      <w:r w:rsidRPr="007B6897">
        <w:br/>
      </w:r>
      <w:r w:rsidRPr="007B6897">
        <w:rPr>
          <w:rFonts w:ascii="Segoe UI Emoji" w:hAnsi="Segoe UI Emoji" w:cs="Segoe UI Emoji"/>
        </w:rPr>
        <w:t>🧡</w:t>
      </w:r>
      <w:r w:rsidRPr="007B6897">
        <w:t xml:space="preserve"> Open to all ages and backgrounds</w:t>
      </w:r>
    </w:p>
    <w:p w14:paraId="1EAE634C" w14:textId="77777777" w:rsidR="007B6897" w:rsidRPr="007B6897" w:rsidRDefault="007B6897" w:rsidP="007B6897">
      <w:r w:rsidRPr="007B6897">
        <w:t>If you can check emails, use basic Excel, and care about your community — we’d love to hear from you.</w:t>
      </w:r>
    </w:p>
    <w:p w14:paraId="23242012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pict w14:anchorId="3785F897">
          <v:rect id="_x0000_i1063" style="width:0;height:1.5pt" o:hralign="center" o:hrstd="t" o:hr="t" fillcolor="#a0a0a0" stroked="f"/>
        </w:pict>
      </w:r>
    </w:p>
    <w:p w14:paraId="3BEF14A0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Key Duties &amp; Responsibilities</w:t>
      </w:r>
    </w:p>
    <w:p w14:paraId="5DF71FE8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Governance &amp; Leadership</w:t>
      </w:r>
    </w:p>
    <w:p w14:paraId="6C8FE2B1" w14:textId="77777777" w:rsidR="007B6897" w:rsidRPr="007B6897" w:rsidRDefault="007B6897" w:rsidP="007B6897">
      <w:pPr>
        <w:numPr>
          <w:ilvl w:val="0"/>
          <w:numId w:val="5"/>
        </w:numPr>
      </w:pPr>
      <w:r w:rsidRPr="007B6897">
        <w:t>Support the CEO in delivering the organisation’s vision, strategy, and business plans</w:t>
      </w:r>
    </w:p>
    <w:p w14:paraId="66F89137" w14:textId="77777777" w:rsidR="007B6897" w:rsidRPr="007B6897" w:rsidRDefault="007B6897" w:rsidP="007B6897">
      <w:pPr>
        <w:numPr>
          <w:ilvl w:val="0"/>
          <w:numId w:val="5"/>
        </w:numPr>
      </w:pPr>
      <w:r w:rsidRPr="007B6897">
        <w:t>Ensure strong governance, accountability, and compliance with legal and regulatory requirements</w:t>
      </w:r>
    </w:p>
    <w:p w14:paraId="68E7E0FE" w14:textId="77777777" w:rsidR="007B6897" w:rsidRPr="007B6897" w:rsidRDefault="007B6897" w:rsidP="007B6897">
      <w:pPr>
        <w:numPr>
          <w:ilvl w:val="0"/>
          <w:numId w:val="5"/>
        </w:numPr>
      </w:pPr>
      <w:r w:rsidRPr="007B6897">
        <w:lastRenderedPageBreak/>
        <w:t>Lead and contribute to key governance matters</w:t>
      </w:r>
    </w:p>
    <w:p w14:paraId="22AF4D56" w14:textId="77777777" w:rsidR="007B6897" w:rsidRPr="007B6897" w:rsidRDefault="007B6897" w:rsidP="007B6897">
      <w:pPr>
        <w:numPr>
          <w:ilvl w:val="0"/>
          <w:numId w:val="5"/>
        </w:numPr>
      </w:pPr>
      <w:r w:rsidRPr="007B6897">
        <w:t>Ensure policies are up to date and compliant with changes in legislation</w:t>
      </w:r>
    </w:p>
    <w:p w14:paraId="3A36A6A6" w14:textId="77777777" w:rsidR="007B6897" w:rsidRPr="007B6897" w:rsidRDefault="007B6897" w:rsidP="007B6897">
      <w:pPr>
        <w:numPr>
          <w:ilvl w:val="0"/>
          <w:numId w:val="5"/>
        </w:numPr>
      </w:pPr>
      <w:r w:rsidRPr="007B6897">
        <w:t>Monitor and evaluate organisational performance against agreed objectives</w:t>
      </w:r>
    </w:p>
    <w:p w14:paraId="5DA3EFF1" w14:textId="77777777" w:rsidR="007B6897" w:rsidRPr="007B6897" w:rsidRDefault="007B6897" w:rsidP="007B6897">
      <w:pPr>
        <w:numPr>
          <w:ilvl w:val="0"/>
          <w:numId w:val="5"/>
        </w:numPr>
      </w:pPr>
      <w:r w:rsidRPr="007B6897">
        <w:t>Ensure the organisation is well-run, transparent, and accountable</w:t>
      </w:r>
    </w:p>
    <w:p w14:paraId="7538CEE2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Strategic &amp; Operational Oversight</w:t>
      </w:r>
    </w:p>
    <w:p w14:paraId="1F65A83E" w14:textId="77777777" w:rsidR="007B6897" w:rsidRPr="007B6897" w:rsidRDefault="007B6897" w:rsidP="007B6897">
      <w:pPr>
        <w:numPr>
          <w:ilvl w:val="0"/>
          <w:numId w:val="6"/>
        </w:numPr>
      </w:pPr>
      <w:r w:rsidRPr="007B6897">
        <w:t>Attend and actively contribute to bi-monthly Management Committee meetings</w:t>
      </w:r>
    </w:p>
    <w:p w14:paraId="19F41AFB" w14:textId="77777777" w:rsidR="007B6897" w:rsidRPr="007B6897" w:rsidRDefault="007B6897" w:rsidP="007B6897">
      <w:pPr>
        <w:numPr>
          <w:ilvl w:val="0"/>
          <w:numId w:val="6"/>
        </w:numPr>
      </w:pPr>
      <w:r w:rsidRPr="007B6897">
        <w:t>Assist with strategic planning and programme development</w:t>
      </w:r>
    </w:p>
    <w:p w14:paraId="44BBDB76" w14:textId="77777777" w:rsidR="007B6897" w:rsidRPr="007B6897" w:rsidRDefault="007B6897" w:rsidP="007B6897">
      <w:pPr>
        <w:numPr>
          <w:ilvl w:val="0"/>
          <w:numId w:val="6"/>
        </w:numPr>
      </w:pPr>
      <w:r w:rsidRPr="007B6897">
        <w:t>Monitor projects and provide constructive feedback to improve service delivery</w:t>
      </w:r>
    </w:p>
    <w:p w14:paraId="75DF1442" w14:textId="77777777" w:rsidR="007B6897" w:rsidRPr="007B6897" w:rsidRDefault="007B6897" w:rsidP="007B6897">
      <w:pPr>
        <w:numPr>
          <w:ilvl w:val="0"/>
          <w:numId w:val="6"/>
        </w:numPr>
      </w:pPr>
      <w:r w:rsidRPr="007B6897">
        <w:t>Oversee organisational records, policies, and key documentation</w:t>
      </w:r>
    </w:p>
    <w:p w14:paraId="0A191261" w14:textId="77777777" w:rsidR="007B6897" w:rsidRPr="007B6897" w:rsidRDefault="007B6897" w:rsidP="007B6897">
      <w:pPr>
        <w:numPr>
          <w:ilvl w:val="0"/>
          <w:numId w:val="6"/>
        </w:numPr>
      </w:pPr>
      <w:r w:rsidRPr="007B6897">
        <w:t>Support responsible management of organisational resources and assets</w:t>
      </w:r>
    </w:p>
    <w:p w14:paraId="7EE2C403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Finance &amp; Sustainability</w:t>
      </w:r>
    </w:p>
    <w:p w14:paraId="5C86B0CE" w14:textId="77777777" w:rsidR="007B6897" w:rsidRPr="007B6897" w:rsidRDefault="007B6897" w:rsidP="007B6897">
      <w:pPr>
        <w:numPr>
          <w:ilvl w:val="0"/>
          <w:numId w:val="7"/>
        </w:numPr>
      </w:pPr>
      <w:r w:rsidRPr="007B6897">
        <w:t>Oversee finances, including budgeting and resource allocation</w:t>
      </w:r>
    </w:p>
    <w:p w14:paraId="3639C9A5" w14:textId="77777777" w:rsidR="007B6897" w:rsidRPr="007B6897" w:rsidRDefault="007B6897" w:rsidP="007B6897">
      <w:pPr>
        <w:numPr>
          <w:ilvl w:val="0"/>
          <w:numId w:val="7"/>
        </w:numPr>
      </w:pPr>
      <w:r w:rsidRPr="007B6897">
        <w:t>Work with the Finance Manager and trustees to ensure financial stability</w:t>
      </w:r>
    </w:p>
    <w:p w14:paraId="61F98D9D" w14:textId="77777777" w:rsidR="007B6897" w:rsidRPr="007B6897" w:rsidRDefault="007B6897" w:rsidP="007B6897">
      <w:pPr>
        <w:numPr>
          <w:ilvl w:val="0"/>
          <w:numId w:val="7"/>
        </w:numPr>
      </w:pPr>
      <w:r w:rsidRPr="007B6897">
        <w:t>Support fundraising activities and long-term sustainability planning</w:t>
      </w:r>
    </w:p>
    <w:p w14:paraId="3DBAB599" w14:textId="77777777" w:rsidR="007B6897" w:rsidRPr="007B6897" w:rsidRDefault="007B6897" w:rsidP="007B6897">
      <w:pPr>
        <w:numPr>
          <w:ilvl w:val="0"/>
          <w:numId w:val="7"/>
        </w:numPr>
      </w:pPr>
      <w:r w:rsidRPr="007B6897">
        <w:t>Help develop and maintain relationships with funders (statutory and non-statutory)</w:t>
      </w:r>
    </w:p>
    <w:p w14:paraId="3ED58832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People &amp; Community Engagement</w:t>
      </w:r>
    </w:p>
    <w:p w14:paraId="20D6C94C" w14:textId="77777777" w:rsidR="007B6897" w:rsidRPr="007B6897" w:rsidRDefault="007B6897" w:rsidP="007B6897">
      <w:pPr>
        <w:numPr>
          <w:ilvl w:val="0"/>
          <w:numId w:val="8"/>
        </w:numPr>
      </w:pPr>
      <w:r w:rsidRPr="007B6897">
        <w:t>Provide guidance or mentorship to staff and volunteers where appropriate</w:t>
      </w:r>
    </w:p>
    <w:p w14:paraId="6AF527FF" w14:textId="77777777" w:rsidR="007B6897" w:rsidRPr="007B6897" w:rsidRDefault="007B6897" w:rsidP="007B6897">
      <w:pPr>
        <w:numPr>
          <w:ilvl w:val="0"/>
          <w:numId w:val="8"/>
        </w:numPr>
      </w:pPr>
      <w:r w:rsidRPr="007B6897">
        <w:t>Support staff recruitment, training, development, and performance management</w:t>
      </w:r>
    </w:p>
    <w:p w14:paraId="5A0C551A" w14:textId="77777777" w:rsidR="007B6897" w:rsidRPr="007B6897" w:rsidRDefault="007B6897" w:rsidP="007B6897">
      <w:pPr>
        <w:numPr>
          <w:ilvl w:val="0"/>
          <w:numId w:val="8"/>
        </w:numPr>
      </w:pPr>
      <w:r w:rsidRPr="007B6897">
        <w:t>Represent the organisation at meetings, events, networking opportunities, and in the media</w:t>
      </w:r>
    </w:p>
    <w:p w14:paraId="26299CD7" w14:textId="77777777" w:rsidR="007B6897" w:rsidRPr="007B6897" w:rsidRDefault="007B6897" w:rsidP="007B6897">
      <w:pPr>
        <w:numPr>
          <w:ilvl w:val="0"/>
          <w:numId w:val="8"/>
        </w:numPr>
      </w:pPr>
      <w:r w:rsidRPr="007B6897">
        <w:t>Build and maintain strong relationships with partners, funders, and service users</w:t>
      </w:r>
    </w:p>
    <w:p w14:paraId="2572A824" w14:textId="77777777" w:rsidR="007B6897" w:rsidRPr="007B6897" w:rsidRDefault="007B6897" w:rsidP="007B6897">
      <w:pPr>
        <w:numPr>
          <w:ilvl w:val="0"/>
          <w:numId w:val="8"/>
        </w:numPr>
      </w:pPr>
      <w:r w:rsidRPr="007B6897">
        <w:t>Advocate for inclusivity and accessibility across all activities</w:t>
      </w:r>
    </w:p>
    <w:p w14:paraId="3AA94438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Administration &amp; Digital Support</w:t>
      </w:r>
    </w:p>
    <w:p w14:paraId="0AAAFBB4" w14:textId="77777777" w:rsidR="007B6897" w:rsidRPr="007B6897" w:rsidRDefault="007B6897" w:rsidP="007B6897">
      <w:pPr>
        <w:numPr>
          <w:ilvl w:val="0"/>
          <w:numId w:val="9"/>
        </w:numPr>
      </w:pPr>
      <w:r w:rsidRPr="007B6897">
        <w:t>Support basic digital administration (emails, Excel, filing)</w:t>
      </w:r>
    </w:p>
    <w:p w14:paraId="5C86D652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pict w14:anchorId="299E9ADD">
          <v:rect id="_x0000_i1064" style="width:0;height:1.5pt" o:hralign="center" o:hrstd="t" o:hr="t" fillcolor="#a0a0a0" stroked="f"/>
        </w:pict>
      </w:r>
    </w:p>
    <w:p w14:paraId="3BD8EEE4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Person Specification</w:t>
      </w:r>
    </w:p>
    <w:p w14:paraId="0C517846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Essential</w:t>
      </w:r>
    </w:p>
    <w:p w14:paraId="2C7FC7EF" w14:textId="77777777" w:rsidR="007B6897" w:rsidRPr="007B6897" w:rsidRDefault="007B6897" w:rsidP="007B6897">
      <w:pPr>
        <w:numPr>
          <w:ilvl w:val="0"/>
          <w:numId w:val="10"/>
        </w:numPr>
      </w:pPr>
      <w:r w:rsidRPr="007B6897">
        <w:t>Honest, positive, and energetic approach</w:t>
      </w:r>
    </w:p>
    <w:p w14:paraId="3D25DFA3" w14:textId="77777777" w:rsidR="007B6897" w:rsidRPr="007B6897" w:rsidRDefault="007B6897" w:rsidP="007B6897">
      <w:pPr>
        <w:numPr>
          <w:ilvl w:val="0"/>
          <w:numId w:val="10"/>
        </w:numPr>
      </w:pPr>
      <w:r w:rsidRPr="007B6897">
        <w:t>DBS check (required)</w:t>
      </w:r>
    </w:p>
    <w:p w14:paraId="71013273" w14:textId="77777777" w:rsidR="007B6897" w:rsidRPr="007B6897" w:rsidRDefault="007B6897" w:rsidP="007B6897">
      <w:pPr>
        <w:numPr>
          <w:ilvl w:val="0"/>
          <w:numId w:val="10"/>
        </w:numPr>
      </w:pPr>
      <w:r w:rsidRPr="007B6897">
        <w:t>Able to work with people from all ages and backgrounds</w:t>
      </w:r>
    </w:p>
    <w:p w14:paraId="55F9557F" w14:textId="77777777" w:rsidR="007B6897" w:rsidRPr="007B6897" w:rsidRDefault="007B6897" w:rsidP="007B6897">
      <w:pPr>
        <w:numPr>
          <w:ilvl w:val="0"/>
          <w:numId w:val="10"/>
        </w:numPr>
      </w:pPr>
      <w:r w:rsidRPr="007B6897">
        <w:t>Comfortable using email and Microsoft Excel</w:t>
      </w:r>
    </w:p>
    <w:p w14:paraId="5951BC61" w14:textId="77777777" w:rsidR="007B6897" w:rsidRPr="007B6897" w:rsidRDefault="007B6897" w:rsidP="007B6897">
      <w:pPr>
        <w:numPr>
          <w:ilvl w:val="0"/>
          <w:numId w:val="10"/>
        </w:numPr>
      </w:pPr>
      <w:r w:rsidRPr="007B6897">
        <w:t>Strong communication and interpersonal skills</w:t>
      </w:r>
    </w:p>
    <w:p w14:paraId="2FB4CDE0" w14:textId="77777777" w:rsidR="007B6897" w:rsidRPr="007B6897" w:rsidRDefault="007B6897" w:rsidP="007B6897">
      <w:pPr>
        <w:numPr>
          <w:ilvl w:val="0"/>
          <w:numId w:val="10"/>
        </w:numPr>
      </w:pPr>
      <w:r w:rsidRPr="007B6897">
        <w:lastRenderedPageBreak/>
        <w:t>Organised, reliable, and self-motivated</w:t>
      </w:r>
    </w:p>
    <w:p w14:paraId="464ACEC9" w14:textId="77777777" w:rsidR="007B6897" w:rsidRPr="007B6897" w:rsidRDefault="007B6897" w:rsidP="007B6897">
      <w:pPr>
        <w:numPr>
          <w:ilvl w:val="0"/>
          <w:numId w:val="10"/>
        </w:numPr>
      </w:pPr>
      <w:r w:rsidRPr="007B6897">
        <w:t>Able to commit to at least 4 Management Committee meetings per year and respond to occasional organisational matters</w:t>
      </w:r>
    </w:p>
    <w:p w14:paraId="3EEBC8A4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Desirable</w:t>
      </w:r>
    </w:p>
    <w:p w14:paraId="767D0A53" w14:textId="77777777" w:rsidR="007B6897" w:rsidRPr="007B6897" w:rsidRDefault="007B6897" w:rsidP="007B6897">
      <w:pPr>
        <w:numPr>
          <w:ilvl w:val="0"/>
          <w:numId w:val="11"/>
        </w:numPr>
      </w:pPr>
      <w:r w:rsidRPr="007B6897">
        <w:t>Experience in the charity, voluntary, public, or community sector</w:t>
      </w:r>
    </w:p>
    <w:p w14:paraId="36020EAF" w14:textId="77777777" w:rsidR="007B6897" w:rsidRPr="007B6897" w:rsidRDefault="007B6897" w:rsidP="007B6897">
      <w:pPr>
        <w:numPr>
          <w:ilvl w:val="0"/>
          <w:numId w:val="11"/>
        </w:numPr>
      </w:pPr>
      <w:r w:rsidRPr="007B6897">
        <w:t>Previous leadership or governance experience</w:t>
      </w:r>
    </w:p>
    <w:p w14:paraId="07FA2539" w14:textId="77777777" w:rsidR="007B6897" w:rsidRPr="007B6897" w:rsidRDefault="007B6897" w:rsidP="007B6897">
      <w:pPr>
        <w:numPr>
          <w:ilvl w:val="0"/>
          <w:numId w:val="11"/>
        </w:numPr>
      </w:pPr>
      <w:r w:rsidRPr="007B6897">
        <w:t>Retired professionals warmly encouraged to apply</w:t>
      </w:r>
    </w:p>
    <w:p w14:paraId="2272A06D" w14:textId="77777777" w:rsidR="007B6897" w:rsidRPr="007B6897" w:rsidRDefault="007B6897" w:rsidP="007B6897">
      <w:pPr>
        <w:numPr>
          <w:ilvl w:val="0"/>
          <w:numId w:val="11"/>
        </w:numPr>
      </w:pPr>
      <w:r w:rsidRPr="007B6897">
        <w:t>Knowledge of CICs, governance, or nonprofit management</w:t>
      </w:r>
    </w:p>
    <w:p w14:paraId="2281293A" w14:textId="77777777" w:rsidR="007B6897" w:rsidRPr="007B6897" w:rsidRDefault="007B6897" w:rsidP="007B6897">
      <w:pPr>
        <w:numPr>
          <w:ilvl w:val="0"/>
          <w:numId w:val="11"/>
        </w:numPr>
        <w:rPr>
          <w:b/>
          <w:bCs/>
        </w:rPr>
      </w:pPr>
      <w:r w:rsidRPr="007B6897">
        <w:t>Friendly nature and genuine passion for community service</w:t>
      </w:r>
    </w:p>
    <w:p w14:paraId="50174F51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pict w14:anchorId="44A7DA3D">
          <v:rect id="_x0000_i1065" style="width:0;height:1.5pt" o:hralign="center" o:hrstd="t" o:hr="t" fillcolor="#a0a0a0" stroked="f"/>
        </w:pict>
      </w:r>
    </w:p>
    <w:p w14:paraId="294AA793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Equality &amp; Accessibility</w:t>
      </w:r>
    </w:p>
    <w:p w14:paraId="300B8161" w14:textId="77777777" w:rsidR="007B6897" w:rsidRPr="007B6897" w:rsidRDefault="007B6897" w:rsidP="007B6897">
      <w:r w:rsidRPr="007B6897">
        <w:t>We welcome applications from all walks of life and are committed to inclusivity. Accessibility needs can be accommodated wherever possible.</w:t>
      </w:r>
    </w:p>
    <w:p w14:paraId="446F2AF3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pict w14:anchorId="766C3AB6">
          <v:rect id="_x0000_i1066" style="width:0;height:1.5pt" o:hralign="center" o:hrstd="t" o:hr="t" fillcolor="#a0a0a0" stroked="f"/>
        </w:pict>
      </w:r>
    </w:p>
    <w:p w14:paraId="77CF7567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How to Apply</w:t>
      </w:r>
    </w:p>
    <w:p w14:paraId="6CD7FB68" w14:textId="77777777" w:rsidR="007B6897" w:rsidRPr="007B6897" w:rsidRDefault="007B6897" w:rsidP="007B6897">
      <w:pPr>
        <w:rPr>
          <w:b/>
          <w:bCs/>
        </w:rPr>
      </w:pPr>
      <w:r w:rsidRPr="007B6897">
        <w:rPr>
          <w:b/>
          <w:bCs/>
        </w:rPr>
        <w:t>Please contact Sharnjeet and Caitlin via email:</w:t>
      </w:r>
    </w:p>
    <w:p w14:paraId="34D4C2E3" w14:textId="77777777" w:rsidR="007B6897" w:rsidRPr="007B6897" w:rsidRDefault="007B6897" w:rsidP="007B6897">
      <w:r w:rsidRPr="007B6897">
        <w:rPr>
          <w:rFonts w:ascii="Segoe UI Emoji" w:hAnsi="Segoe UI Emoji" w:cs="Segoe UI Emoji"/>
        </w:rPr>
        <w:t>📧</w:t>
      </w:r>
      <w:r w:rsidRPr="007B6897">
        <w:t xml:space="preserve"> sunshineofhounslow@gmail.com</w:t>
      </w:r>
      <w:r w:rsidRPr="007B6897">
        <w:br/>
      </w:r>
      <w:r w:rsidRPr="007B6897">
        <w:rPr>
          <w:rFonts w:ascii="Segoe UI Emoji" w:hAnsi="Segoe UI Emoji" w:cs="Segoe UI Emoji"/>
        </w:rPr>
        <w:t>📧</w:t>
      </w:r>
      <w:r w:rsidRPr="007B6897">
        <w:t xml:space="preserve"> avinashjahlli@yahoo.com</w:t>
      </w:r>
      <w:r w:rsidRPr="007B6897">
        <w:br/>
      </w:r>
      <w:r w:rsidRPr="007B6897">
        <w:rPr>
          <w:rFonts w:ascii="Segoe UI Emoji" w:hAnsi="Segoe UI Emoji" w:cs="Segoe UI Emoji"/>
        </w:rPr>
        <w:t>📧</w:t>
      </w:r>
      <w:r w:rsidRPr="007B6897">
        <w:t xml:space="preserve"> gagan.ruprah@hotmail.com</w:t>
      </w:r>
    </w:p>
    <w:p w14:paraId="61454CEA" w14:textId="77777777" w:rsidR="007B6897" w:rsidRPr="007B6897" w:rsidRDefault="007B6897" w:rsidP="007B6897">
      <w:r w:rsidRPr="007B6897">
        <w:t>Applications are encouraged as soon as possible.</w:t>
      </w:r>
    </w:p>
    <w:p w14:paraId="1ACE5022" w14:textId="77777777" w:rsidR="007B6897" w:rsidRPr="00F71749" w:rsidRDefault="007B6897" w:rsidP="00636ADB">
      <w:pPr>
        <w:rPr>
          <w:b/>
          <w:bCs/>
        </w:rPr>
      </w:pPr>
    </w:p>
    <w:p w14:paraId="050BDEE8" w14:textId="4B9BCA41" w:rsidR="00F71749" w:rsidRPr="00F71749" w:rsidRDefault="00F71749" w:rsidP="00F71749">
      <w:pPr>
        <w:rPr>
          <w:b/>
          <w:bCs/>
        </w:rPr>
      </w:pPr>
    </w:p>
    <w:sectPr w:rsidR="00F71749" w:rsidRPr="00F71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015"/>
    <w:multiLevelType w:val="multilevel"/>
    <w:tmpl w:val="6EE4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360C8"/>
    <w:multiLevelType w:val="multilevel"/>
    <w:tmpl w:val="3E50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7BE"/>
    <w:multiLevelType w:val="multilevel"/>
    <w:tmpl w:val="651E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905BA"/>
    <w:multiLevelType w:val="multilevel"/>
    <w:tmpl w:val="E686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F51F6"/>
    <w:multiLevelType w:val="multilevel"/>
    <w:tmpl w:val="10BC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86074"/>
    <w:multiLevelType w:val="multilevel"/>
    <w:tmpl w:val="F9FC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466B6"/>
    <w:multiLevelType w:val="hybridMultilevel"/>
    <w:tmpl w:val="1FFC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674"/>
    <w:multiLevelType w:val="multilevel"/>
    <w:tmpl w:val="093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86672A"/>
    <w:multiLevelType w:val="multilevel"/>
    <w:tmpl w:val="E8E0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E579F"/>
    <w:multiLevelType w:val="multilevel"/>
    <w:tmpl w:val="86F6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867094"/>
    <w:multiLevelType w:val="multilevel"/>
    <w:tmpl w:val="451A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344081">
    <w:abstractNumId w:val="10"/>
  </w:num>
  <w:num w:numId="2" w16cid:durableId="347144646">
    <w:abstractNumId w:val="6"/>
  </w:num>
  <w:num w:numId="3" w16cid:durableId="733433372">
    <w:abstractNumId w:val="1"/>
  </w:num>
  <w:num w:numId="4" w16cid:durableId="2066371026">
    <w:abstractNumId w:val="7"/>
  </w:num>
  <w:num w:numId="5" w16cid:durableId="521750639">
    <w:abstractNumId w:val="9"/>
  </w:num>
  <w:num w:numId="6" w16cid:durableId="330110936">
    <w:abstractNumId w:val="3"/>
  </w:num>
  <w:num w:numId="7" w16cid:durableId="853037245">
    <w:abstractNumId w:val="8"/>
  </w:num>
  <w:num w:numId="8" w16cid:durableId="516117254">
    <w:abstractNumId w:val="2"/>
  </w:num>
  <w:num w:numId="9" w16cid:durableId="1760831498">
    <w:abstractNumId w:val="5"/>
  </w:num>
  <w:num w:numId="10" w16cid:durableId="1139229389">
    <w:abstractNumId w:val="4"/>
  </w:num>
  <w:num w:numId="11" w16cid:durableId="203896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E5"/>
    <w:rsid w:val="001A412B"/>
    <w:rsid w:val="002C5A09"/>
    <w:rsid w:val="005351BE"/>
    <w:rsid w:val="005C73AE"/>
    <w:rsid w:val="00636ADB"/>
    <w:rsid w:val="006C4DE5"/>
    <w:rsid w:val="007B6897"/>
    <w:rsid w:val="00842939"/>
    <w:rsid w:val="0087056A"/>
    <w:rsid w:val="00A346B4"/>
    <w:rsid w:val="00A92905"/>
    <w:rsid w:val="00AF3E47"/>
    <w:rsid w:val="00B474DA"/>
    <w:rsid w:val="00B53D18"/>
    <w:rsid w:val="00C653DC"/>
    <w:rsid w:val="00CA6709"/>
    <w:rsid w:val="00D06A71"/>
    <w:rsid w:val="00EC680A"/>
    <w:rsid w:val="00F05CB4"/>
    <w:rsid w:val="00F54A3F"/>
    <w:rsid w:val="00F71749"/>
    <w:rsid w:val="00F90FA4"/>
    <w:rsid w:val="00FA135B"/>
    <w:rsid w:val="00FB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62BB"/>
  <w15:chartTrackingRefBased/>
  <w15:docId w15:val="{DCF76C7C-A8AC-49FB-91FB-13AD5035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D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D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D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D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D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Sharnjeet Bhalla</dc:creator>
  <cp:keywords/>
  <dc:description/>
  <cp:lastModifiedBy>Iain Elliott</cp:lastModifiedBy>
  <cp:revision>7</cp:revision>
  <dcterms:created xsi:type="dcterms:W3CDTF">2026-02-10T14:43:00Z</dcterms:created>
  <dcterms:modified xsi:type="dcterms:W3CDTF">2026-02-10T14:46:00Z</dcterms:modified>
</cp:coreProperties>
</file>