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61D0" w14:textId="331B500D" w:rsidR="00F01DB6" w:rsidRDefault="008156FF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6463F3" wp14:editId="2A0795CD">
            <wp:simplePos x="0" y="0"/>
            <wp:positionH relativeFrom="margin">
              <wp:align>right</wp:align>
            </wp:positionH>
            <wp:positionV relativeFrom="margin">
              <wp:posOffset>-231775</wp:posOffset>
            </wp:positionV>
            <wp:extent cx="800100" cy="800100"/>
            <wp:effectExtent l="0" t="0" r="0" b="0"/>
            <wp:wrapSquare wrapText="bothSides"/>
            <wp:docPr id="5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1AF079F" wp14:editId="0A5A64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7000" cy="267970"/>
            <wp:effectExtent l="0" t="0" r="0" b="0"/>
            <wp:wrapSquare wrapText="bothSides"/>
            <wp:docPr id="4" name="Picture 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78F11" w14:textId="77777777" w:rsidR="00F01DB6" w:rsidRDefault="00F01DB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</w:p>
    <w:p w14:paraId="45F92278" w14:textId="4D536C51" w:rsidR="00F01DB6" w:rsidRDefault="00F01DB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</w:p>
    <w:p w14:paraId="70B8A307" w14:textId="77777777" w:rsidR="008156FF" w:rsidRDefault="008156FF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</w:p>
    <w:p w14:paraId="6FFF4EB9" w14:textId="77777777" w:rsidR="008156FF" w:rsidRDefault="008156FF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</w:p>
    <w:p w14:paraId="2308F9A7" w14:textId="77777777" w:rsidR="008156FF" w:rsidRDefault="008156FF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</w:p>
    <w:p w14:paraId="527F4DFC" w14:textId="2A5E3511" w:rsidR="00507806" w:rsidRPr="00F01DB6" w:rsidRDefault="0050780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  <w:r w:rsidRPr="00F01DB6">
        <w:rPr>
          <w:rFonts w:ascii="Trebuchet MS" w:eastAsia="Times New Roman" w:hAnsi="Trebuchet MS"/>
          <w:color w:val="000000"/>
          <w:sz w:val="24"/>
          <w:szCs w:val="24"/>
        </w:rPr>
        <w:t>Dear [Member]</w:t>
      </w:r>
      <w:r w:rsidR="008156FF" w:rsidRPr="008156FF">
        <w:rPr>
          <w:noProof/>
        </w:rPr>
        <w:t xml:space="preserve"> </w:t>
      </w:r>
    </w:p>
    <w:p w14:paraId="78DFA5BE" w14:textId="77777777" w:rsidR="00507806" w:rsidRPr="00F01DB6" w:rsidRDefault="0050780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</w:p>
    <w:p w14:paraId="36E66B20" w14:textId="58FA473A" w:rsidR="00507806" w:rsidRPr="00F01DB6" w:rsidRDefault="0050780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  <w:r w:rsidRPr="00F01DB6">
        <w:rPr>
          <w:rFonts w:ascii="Trebuchet MS" w:eastAsia="Times New Roman" w:hAnsi="Trebuchet MS"/>
          <w:color w:val="000000"/>
          <w:sz w:val="24"/>
          <w:szCs w:val="24"/>
        </w:rPr>
        <w:t xml:space="preserve">Voter Registration Week is fast approaching (9 to 18 June) and Citizens UK, supported by the UK Democracy Fund, has set up a </w:t>
      </w:r>
      <w:r w:rsidRPr="00F01DB6">
        <w:rPr>
          <w:rFonts w:ascii="Trebuchet MS" w:eastAsia="Times New Roman" w:hAnsi="Trebuchet MS"/>
          <w:b/>
          <w:bCs/>
          <w:color w:val="000000"/>
          <w:sz w:val="24"/>
          <w:szCs w:val="24"/>
        </w:rPr>
        <w:t>Voter Registration Champion Scheme</w:t>
      </w:r>
      <w:r w:rsidRPr="00F01DB6">
        <w:rPr>
          <w:rFonts w:ascii="Trebuchet MS" w:eastAsia="Times New Roman" w:hAnsi="Trebuchet MS"/>
          <w:color w:val="000000"/>
          <w:sz w:val="24"/>
          <w:szCs w:val="24"/>
        </w:rPr>
        <w:t> through which they are mobilising a movement of civil society organisations, community groups</w:t>
      </w:r>
      <w:r w:rsidR="00541B9A" w:rsidRPr="00F01DB6">
        <w:rPr>
          <w:rFonts w:ascii="Trebuchet MS" w:eastAsia="Times New Roman" w:hAnsi="Trebuchet MS"/>
          <w:color w:val="000000"/>
          <w:sz w:val="24"/>
          <w:szCs w:val="24"/>
        </w:rPr>
        <w:t>,</w:t>
      </w:r>
      <w:r w:rsidRPr="00F01DB6">
        <w:rPr>
          <w:rFonts w:ascii="Trebuchet MS" w:eastAsia="Times New Roman" w:hAnsi="Trebuchet MS"/>
          <w:color w:val="000000"/>
          <w:sz w:val="24"/>
          <w:szCs w:val="24"/>
        </w:rPr>
        <w:t xml:space="preserve"> and employers to make sure at-risk voters - many of them young people - can exercise their right to vote at the next General Election. </w:t>
      </w:r>
      <w:hyperlink r:id="rId12" w:tooltip="https://www.voterchampion.org.uk" w:history="1">
        <w:r w:rsidRPr="00F01DB6">
          <w:rPr>
            <w:rStyle w:val="Hyperlink"/>
            <w:rFonts w:ascii="Trebuchet MS" w:eastAsia="Times New Roman" w:hAnsi="Trebuchet MS"/>
            <w:sz w:val="24"/>
            <w:szCs w:val="24"/>
          </w:rPr>
          <w:t xml:space="preserve">Here’s a link to </w:t>
        </w:r>
        <w:r w:rsidR="00541B9A" w:rsidRPr="00F01DB6">
          <w:rPr>
            <w:rStyle w:val="Hyperlink"/>
            <w:rFonts w:ascii="Trebuchet MS" w:eastAsia="Times New Roman" w:hAnsi="Trebuchet MS"/>
            <w:sz w:val="24"/>
            <w:szCs w:val="24"/>
          </w:rPr>
          <w:t>the</w:t>
        </w:r>
        <w:r w:rsidRPr="00F01DB6">
          <w:rPr>
            <w:rStyle w:val="Hyperlink"/>
            <w:rFonts w:ascii="Trebuchet MS" w:eastAsia="Times New Roman" w:hAnsi="Trebuchet MS"/>
            <w:sz w:val="24"/>
            <w:szCs w:val="24"/>
          </w:rPr>
          <w:t xml:space="preserve"> website for information</w:t>
        </w:r>
      </w:hyperlink>
      <w:r w:rsidRPr="00F01DB6">
        <w:rPr>
          <w:rFonts w:ascii="Trebuchet MS" w:eastAsia="Times New Roman" w:hAnsi="Trebuchet MS"/>
          <w:color w:val="000000"/>
          <w:sz w:val="24"/>
          <w:szCs w:val="24"/>
        </w:rPr>
        <w:t>.</w:t>
      </w:r>
    </w:p>
    <w:p w14:paraId="40A88344" w14:textId="14498A32" w:rsidR="00507806" w:rsidRPr="00F01DB6" w:rsidRDefault="00507806" w:rsidP="00507806">
      <w:pPr>
        <w:spacing w:before="100" w:beforeAutospacing="1" w:after="100" w:afterAutospacing="1"/>
        <w:rPr>
          <w:rFonts w:ascii="Trebuchet MS" w:eastAsia="Times New Roman" w:hAnsi="Trebuchet MS" w:cs="Arial"/>
          <w:color w:val="000000"/>
          <w:sz w:val="24"/>
          <w:szCs w:val="24"/>
        </w:rPr>
      </w:pPr>
      <w:r w:rsidRPr="00F01DB6">
        <w:rPr>
          <w:rFonts w:ascii="Trebuchet MS" w:eastAsia="Times New Roman" w:hAnsi="Trebuchet MS" w:cs="Arial"/>
          <w:color w:val="000000"/>
          <w:sz w:val="24"/>
          <w:szCs w:val="24"/>
        </w:rPr>
        <w:t xml:space="preserve">They are asking every </w:t>
      </w:r>
      <w:r w:rsidR="001239BA">
        <w:rPr>
          <w:rFonts w:ascii="Trebuchet MS" w:eastAsia="Times New Roman" w:hAnsi="Trebuchet MS" w:cs="Arial"/>
          <w:color w:val="000000"/>
          <w:sz w:val="24"/>
          <w:szCs w:val="24"/>
        </w:rPr>
        <w:t>organisation that</w:t>
      </w:r>
      <w:r w:rsidRPr="00F01DB6">
        <w:rPr>
          <w:rFonts w:ascii="Trebuchet MS" w:eastAsia="Times New Roman" w:hAnsi="Trebuchet MS" w:cs="Arial"/>
          <w:color w:val="000000"/>
          <w:sz w:val="24"/>
          <w:szCs w:val="24"/>
        </w:rPr>
        <w:t xml:space="preserve"> can, to do three simple things in Voter Registration Week (June 9 -18):</w:t>
      </w:r>
    </w:p>
    <w:p w14:paraId="1BC09CF9" w14:textId="72FD388F" w:rsidR="00507806" w:rsidRPr="00F01DB6" w:rsidRDefault="00507806" w:rsidP="00507806">
      <w:pPr>
        <w:numPr>
          <w:ilvl w:val="0"/>
          <w:numId w:val="1"/>
        </w:numPr>
        <w:spacing w:afterAutospacing="1"/>
        <w:rPr>
          <w:rFonts w:ascii="Trebuchet MS" w:eastAsia="Times New Roman" w:hAnsi="Trebuchet MS" w:cs="Arial"/>
          <w:color w:val="000000"/>
          <w:sz w:val="24"/>
          <w:szCs w:val="24"/>
        </w:rPr>
      </w:pPr>
      <w:r w:rsidRPr="00F01DB6"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  <w:t>Get our people election-ready:</w:t>
      </w:r>
      <w:r w:rsidRPr="00F01DB6">
        <w:rPr>
          <w:rFonts w:ascii="Trebuchet MS" w:eastAsia="Times New Roman" w:hAnsi="Trebuchet MS" w:cs="Arial"/>
          <w:color w:val="000000"/>
          <w:sz w:val="24"/>
          <w:szCs w:val="24"/>
        </w:rPr>
        <w:t> Engage everyone we can in our organisation with resources to help ensure we are all registered to vote, have the right Voter ID, and are encouraged to turnout to vote</w:t>
      </w:r>
    </w:p>
    <w:p w14:paraId="4752CB0F" w14:textId="41DE290C" w:rsidR="00507806" w:rsidRPr="00F01DB6" w:rsidRDefault="00507806" w:rsidP="00507806">
      <w:pPr>
        <w:numPr>
          <w:ilvl w:val="0"/>
          <w:numId w:val="1"/>
        </w:numPr>
        <w:spacing w:beforeAutospacing="1" w:afterAutospacing="1"/>
        <w:rPr>
          <w:rFonts w:ascii="Trebuchet MS" w:eastAsia="Times New Roman" w:hAnsi="Trebuchet MS" w:cs="Arial"/>
          <w:color w:val="000000"/>
          <w:sz w:val="24"/>
          <w:szCs w:val="24"/>
        </w:rPr>
      </w:pPr>
      <w:r w:rsidRPr="00F01DB6"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  <w:t>Spread the word:</w:t>
      </w:r>
      <w:r w:rsidRPr="00F01DB6">
        <w:rPr>
          <w:rFonts w:ascii="Trebuchet MS" w:eastAsia="Times New Roman" w:hAnsi="Trebuchet MS" w:cs="Arial"/>
          <w:color w:val="000000"/>
          <w:sz w:val="24"/>
          <w:szCs w:val="24"/>
        </w:rPr>
        <w:t> Encourage and enable other people and organisations in our networks to become Voter Registration Champions and participate in Voter Registration Week (June 9-18)</w:t>
      </w:r>
    </w:p>
    <w:p w14:paraId="4E44C6AE" w14:textId="1FCAFD98" w:rsidR="00507806" w:rsidRPr="00F01DB6" w:rsidRDefault="00507806" w:rsidP="00507806">
      <w:pPr>
        <w:numPr>
          <w:ilvl w:val="0"/>
          <w:numId w:val="1"/>
        </w:numPr>
        <w:spacing w:beforeAutospacing="1"/>
        <w:rPr>
          <w:rFonts w:ascii="Trebuchet MS" w:eastAsia="Times New Roman" w:hAnsi="Trebuchet MS" w:cs="Arial"/>
          <w:color w:val="000000"/>
          <w:sz w:val="24"/>
          <w:szCs w:val="24"/>
        </w:rPr>
      </w:pPr>
      <w:r w:rsidRPr="00F01DB6"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  <w:t>Measure the impact:</w:t>
      </w:r>
      <w:r w:rsidRPr="00F01DB6">
        <w:rPr>
          <w:rFonts w:ascii="Trebuchet MS" w:eastAsia="Times New Roman" w:hAnsi="Trebuchet MS" w:cs="Arial"/>
          <w:color w:val="000000"/>
          <w:sz w:val="24"/>
          <w:szCs w:val="24"/>
        </w:rPr>
        <w:t> Let Citizens UK know how many people you can get election-ready to the best of your organisation’s ability - so that the progress being making towards the target of 300,000 can be measured and shared with us.</w:t>
      </w:r>
    </w:p>
    <w:p w14:paraId="3F86DEF2" w14:textId="77777777" w:rsidR="00507806" w:rsidRPr="00F01DB6" w:rsidRDefault="0050780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</w:p>
    <w:p w14:paraId="7846C133" w14:textId="7D7B9D9C" w:rsidR="00507806" w:rsidRDefault="00507806" w:rsidP="00507806">
      <w:pPr>
        <w:rPr>
          <w:rFonts w:ascii="Trebuchet MS" w:hAnsi="Trebuchet MS"/>
          <w:sz w:val="24"/>
          <w:szCs w:val="24"/>
        </w:rPr>
      </w:pPr>
      <w:r w:rsidRPr="00F01DB6">
        <w:rPr>
          <w:rFonts w:ascii="Trebuchet MS" w:eastAsia="Times New Roman" w:hAnsi="Trebuchet MS"/>
          <w:color w:val="000000"/>
          <w:sz w:val="24"/>
          <w:szCs w:val="24"/>
        </w:rPr>
        <w:t xml:space="preserve">[Member organisation name] has signed up to be a Voter Registration Champion! You can see our name on the list of Champions here: </w:t>
      </w:r>
      <w:r w:rsidRPr="00F01DB6">
        <w:rPr>
          <w:rFonts w:ascii="Trebuchet MS" w:eastAsia="Times New Roman" w:hAnsi="Trebuchet MS"/>
          <w:color w:val="000000"/>
          <w:sz w:val="24"/>
          <w:szCs w:val="24"/>
        </w:rPr>
        <w:br/>
      </w:r>
      <w:hyperlink r:id="rId13" w:history="1">
        <w:r w:rsidR="00F01DB6" w:rsidRPr="00F01DB6">
          <w:rPr>
            <w:rStyle w:val="Hyperlink"/>
            <w:rFonts w:ascii="Trebuchet MS" w:hAnsi="Trebuchet MS"/>
            <w:sz w:val="24"/>
            <w:szCs w:val="24"/>
          </w:rPr>
          <w:t xml:space="preserve">Champions and Ambassadors! - Voter Registration Champion - a Citizens UK project </w:t>
        </w:r>
      </w:hyperlink>
    </w:p>
    <w:p w14:paraId="363D68F1" w14:textId="77777777" w:rsidR="00F01DB6" w:rsidRPr="00F01DB6" w:rsidRDefault="00F01DB6" w:rsidP="00507806">
      <w:pPr>
        <w:rPr>
          <w:rFonts w:ascii="Trebuchet MS" w:hAnsi="Trebuchet MS"/>
          <w:sz w:val="24"/>
          <w:szCs w:val="24"/>
        </w:rPr>
      </w:pPr>
    </w:p>
    <w:p w14:paraId="63B4F11D" w14:textId="03D25176" w:rsidR="00507806" w:rsidRPr="00F01DB6" w:rsidRDefault="0050780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  <w:r w:rsidRPr="00F01DB6">
        <w:rPr>
          <w:rFonts w:ascii="Trebuchet MS" w:hAnsi="Trebuchet MS"/>
          <w:sz w:val="24"/>
          <w:szCs w:val="24"/>
        </w:rPr>
        <w:t>We have received our Voter Registration Champion badge and [have put it]/[will soon be putting it] on our website.</w:t>
      </w:r>
    </w:p>
    <w:p w14:paraId="2A0E5715" w14:textId="77777777" w:rsidR="00507806" w:rsidRPr="00F01DB6" w:rsidRDefault="0050780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</w:p>
    <w:p w14:paraId="1BF1048D" w14:textId="49464D22" w:rsidR="00507806" w:rsidRPr="00F01DB6" w:rsidRDefault="0050780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  <w:r w:rsidRPr="00F01DB6">
        <w:rPr>
          <w:rFonts w:ascii="Trebuchet MS" w:eastAsia="Times New Roman" w:hAnsi="Trebuchet MS"/>
          <w:color w:val="000000"/>
          <w:sz w:val="24"/>
          <w:szCs w:val="24"/>
        </w:rPr>
        <w:t>We would like to ask you to [your plan]</w:t>
      </w:r>
    </w:p>
    <w:p w14:paraId="58112D16" w14:textId="51A392C7" w:rsidR="00507806" w:rsidRPr="00F01DB6" w:rsidRDefault="0050780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</w:p>
    <w:p w14:paraId="25FB8ABF" w14:textId="77777777" w:rsidR="00507806" w:rsidRPr="00F01DB6" w:rsidRDefault="0050780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  <w:r w:rsidRPr="00F01DB6">
        <w:rPr>
          <w:rFonts w:ascii="Trebuchet MS" w:eastAsia="Times New Roman" w:hAnsi="Trebuchet MS"/>
          <w:color w:val="000000"/>
          <w:sz w:val="24"/>
          <w:szCs w:val="24"/>
        </w:rPr>
        <w:t>Kind regards</w:t>
      </w:r>
    </w:p>
    <w:p w14:paraId="3E068E7D" w14:textId="77777777" w:rsidR="00507806" w:rsidRPr="00F01DB6" w:rsidRDefault="00507806" w:rsidP="00507806">
      <w:pPr>
        <w:rPr>
          <w:rFonts w:ascii="Trebuchet MS" w:eastAsia="Times New Roman" w:hAnsi="Trebuchet MS"/>
          <w:color w:val="000000"/>
          <w:sz w:val="24"/>
          <w:szCs w:val="24"/>
        </w:rPr>
      </w:pPr>
    </w:p>
    <w:p w14:paraId="13DE0639" w14:textId="776FCDA4" w:rsidR="00666B6B" w:rsidRPr="00F01DB6" w:rsidRDefault="008156FF">
      <w:pPr>
        <w:rPr>
          <w:rFonts w:ascii="Trebuchet MS" w:hAnsi="Trebuchet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46BE9" wp14:editId="7902EC01">
                <wp:simplePos x="0" y="0"/>
                <wp:positionH relativeFrom="page">
                  <wp:align>right</wp:align>
                </wp:positionH>
                <wp:positionV relativeFrom="paragraph">
                  <wp:posOffset>1761019</wp:posOffset>
                </wp:positionV>
                <wp:extent cx="7569200" cy="914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914400"/>
                        </a:xfrm>
                        <a:prstGeom prst="rect">
                          <a:avLst/>
                        </a:prstGeom>
                        <a:solidFill>
                          <a:srgbClr val="84CE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431BD" id="Rectangle 3" o:spid="_x0000_s1026" style="position:absolute;margin-left:544.8pt;margin-top:138.65pt;width:596pt;height:1in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" fillcolor="#84cec3" stroked="f" strokeweight="1pt">
                <w10:wrap anchorx="page"/>
              </v:rect>
            </w:pict>
          </mc:Fallback>
        </mc:AlternateContent>
      </w:r>
      <w:r w:rsidR="00507806" w:rsidRPr="00F01DB6">
        <w:rPr>
          <w:rFonts w:ascii="Trebuchet MS" w:eastAsia="Times New Roman" w:hAnsi="Trebuchet MS"/>
          <w:color w:val="000000"/>
          <w:sz w:val="24"/>
          <w:szCs w:val="24"/>
        </w:rPr>
        <w:t>[Name of sender]</w:t>
      </w:r>
    </w:p>
    <w:sectPr w:rsidR="00666B6B" w:rsidRPr="00F01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DD26" w14:textId="77777777" w:rsidR="007C714A" w:rsidRDefault="007C714A" w:rsidP="00F01DB6">
      <w:r>
        <w:separator/>
      </w:r>
    </w:p>
  </w:endnote>
  <w:endnote w:type="continuationSeparator" w:id="0">
    <w:p w14:paraId="61A04D1D" w14:textId="77777777" w:rsidR="007C714A" w:rsidRDefault="007C714A" w:rsidP="00F0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39C3" w14:textId="77777777" w:rsidR="007C714A" w:rsidRDefault="007C714A" w:rsidP="00F01DB6">
      <w:r>
        <w:separator/>
      </w:r>
    </w:p>
  </w:footnote>
  <w:footnote w:type="continuationSeparator" w:id="0">
    <w:p w14:paraId="55509ABF" w14:textId="77777777" w:rsidR="007C714A" w:rsidRDefault="007C714A" w:rsidP="00F0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683"/>
    <w:multiLevelType w:val="multilevel"/>
    <w:tmpl w:val="07CE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82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06"/>
    <w:rsid w:val="001239BA"/>
    <w:rsid w:val="002E7783"/>
    <w:rsid w:val="004E0706"/>
    <w:rsid w:val="00507806"/>
    <w:rsid w:val="00517EFA"/>
    <w:rsid w:val="00541B9A"/>
    <w:rsid w:val="00556F14"/>
    <w:rsid w:val="00666B6B"/>
    <w:rsid w:val="007416A4"/>
    <w:rsid w:val="007C714A"/>
    <w:rsid w:val="008156FF"/>
    <w:rsid w:val="009C4F73"/>
    <w:rsid w:val="00F0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E3C0A"/>
  <w15:chartTrackingRefBased/>
  <w15:docId w15:val="{0C6DD709-6477-45DA-B283-47C56059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80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8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DB6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1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B6"/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oterchampion.org.uk/champions-and-ambassado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oterchampio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54304-bffa-44ef-91b3-8a54a799922b">
      <Terms xmlns="http://schemas.microsoft.com/office/infopath/2007/PartnerControls"/>
    </lcf76f155ced4ddcb4097134ff3c332f>
    <TaxCatchAll xmlns="149f1e7e-9ce2-463e-9358-7fc9e6c792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394DD4616E34E9D0EE35A562F5713" ma:contentTypeVersion="13" ma:contentTypeDescription="Create a new document." ma:contentTypeScope="" ma:versionID="d840634c2331b0871aed363d73bcbb04">
  <xsd:schema xmlns:xsd="http://www.w3.org/2001/XMLSchema" xmlns:xs="http://www.w3.org/2001/XMLSchema" xmlns:p="http://schemas.microsoft.com/office/2006/metadata/properties" xmlns:ns2="8c354304-bffa-44ef-91b3-8a54a799922b" xmlns:ns3="149f1e7e-9ce2-463e-9358-7fc9e6c792b3" targetNamespace="http://schemas.microsoft.com/office/2006/metadata/properties" ma:root="true" ma:fieldsID="8b9f88f348b432536776118da81b34f5" ns2:_="" ns3:_="">
    <xsd:import namespace="8c354304-bffa-44ef-91b3-8a54a799922b"/>
    <xsd:import namespace="149f1e7e-9ce2-463e-9358-7fc9e6c79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4304-bffa-44ef-91b3-8a54a7999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cdce069-f8b8-4e8c-aa7d-bfa285be1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1e7e-9ce2-463e-9358-7fc9e6c79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8ed9bb-955e-4ec0-800f-086ae0ec0e8f}" ma:internalName="TaxCatchAll" ma:showField="CatchAllData" ma:web="149f1e7e-9ce2-463e-9358-7fc9e6c79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E9DF-9A4A-4326-BC85-0769690B7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09E7A-1436-4F32-99B1-B403F7DCA552}">
  <ds:schemaRefs>
    <ds:schemaRef ds:uri="http://schemas.microsoft.com/office/2006/metadata/properties"/>
    <ds:schemaRef ds:uri="http://schemas.microsoft.com/office/infopath/2007/PartnerControls"/>
    <ds:schemaRef ds:uri="8c354304-bffa-44ef-91b3-8a54a799922b"/>
    <ds:schemaRef ds:uri="149f1e7e-9ce2-463e-9358-7fc9e6c792b3"/>
  </ds:schemaRefs>
</ds:datastoreItem>
</file>

<file path=customXml/itemProps3.xml><?xml version="1.0" encoding="utf-8"?>
<ds:datastoreItem xmlns:ds="http://schemas.openxmlformats.org/officeDocument/2006/customXml" ds:itemID="{EE65A6BD-339F-4A95-8614-0967CF3CE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54304-bffa-44ef-91b3-8a54a799922b"/>
    <ds:schemaRef ds:uri="149f1e7e-9ce2-463e-9358-7fc9e6c79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Lawson</dc:creator>
  <cp:keywords/>
  <dc:description/>
  <cp:lastModifiedBy>Hilal Yazan</cp:lastModifiedBy>
  <cp:revision>2</cp:revision>
  <dcterms:created xsi:type="dcterms:W3CDTF">2024-06-06T16:42:00Z</dcterms:created>
  <dcterms:modified xsi:type="dcterms:W3CDTF">2024-06-06T16:42:00Z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0x010100880394DD4616E34E9D0EE35A562F5713</vt:lpwstr>
  </property>
</Properties>
</file>